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April 30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commas; Current Events; slam (reading, poetic devices, writing time); read aloud; Mayans: Family Life (match-making activity and debrief).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Word Power quiz and sheets due Wednesday, 5/1.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Be 1/2 through your novel by Wednesday, 5/1.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April 29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slam (poetic devices; Taylor Mali);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Mayans (23.3-23</w:t>
      </w:r>
      <w:r>
        <w:rPr>
          <w:rFonts w:ascii="Lucida Sans" w:hAnsi="Lucida Sans" w:cs="Lucida Sans"/>
          <w:b/>
          <w:bCs/>
          <w:color w:val="5B5A53"/>
          <w:sz w:val="26"/>
          <w:szCs w:val="26"/>
        </w:rPr>
        <w:t>.4).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Word Power quiz and sheets due Wednesday, 5/1.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Be 1/2 through your novel by Wednesday, 5/1.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April 26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introduction to Cornell notes, using Scholastic article about the teen orchestra in Paraguay with instruments made of items salvaged from a landfill and The Oregonian article about OCT's Gathering Blue; read aloud; introduction to the Mayans, including the social pyramid (Ch. 23.1-23.2, finishing 23.3 on Monday).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Remember your reading log on Monday; turn in your late folktales, haikus, and ISNs for reduced credit. Begin studying geography of the Americas (use online links on Assignments page). Word Power quiz on Wed. 5/1: zealot, ostensible, requisite, convergence, intrepid, genre, superficial, anomaly,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endemic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Be 1/2 through your novel for Wed., 5/1.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April 25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Americas Geography Challenge; Americas map work time; read aloud.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Make sure to finish your haiku and display it with a photograph on colored paper.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April 24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Power; novel journals; novel groups; read aloud; history test.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finish the final copy of your folktale and turn it in tomorrow.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April 23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grammar/punctuation (focus on dialogue punctuation and paragraphing); Current Events; Slam; read aloud; timeline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test review.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novel to 1/4 point; finish folktale (final due Wed., 4/24); study for Japan test (Wed. 4/24).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April 22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journal; SIRP; intro.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to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Slam ("Shake the Dust" by Anis Mojgani and "Letter to a Playground Bully" by Andrea Gibson); read aloud; finish samurai skits; Ch. 22.11-22.12 (comparison of feudal Japan and medieval Europe; modern implications of samurai culture); Japan timeline.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novel to 1/4 point; finish folktale (final due Wed., 4/24); study for Japan test (Wed. 4/24).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April 19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rough draft of haiku or tanka; novel schedule and checkout; SIRP; read aloud; Chapter 22.7-22.9; preparation of samurai skits, set 2.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final folktale due Wednesday, April 24; history test and ISN due Wednesday, April 24; 1/4 of novel for Wednesday, April 24.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Reading log for Monday.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April 18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discussion of field trip and prewriting for haiku or tanka; Chapter 22.10: Samurai Women; samurai skits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read aloud.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adult edit draft of folktale due tomorrow.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April 17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Japanese Garden field trip.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third draft of folktale due by Friday, April 19. Reading log.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April 16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haiku and tanka/watercolor; forecasting for sixth and seventh graders; read aloud; finish Samurai reading through 22.6; began creating short Samurai skits.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third draft of folktale due for adult edit anytime between today and Friday, April 19. Reading log. Remember lunch, walking shoes, coat, and camera for field trip tomorrow.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April 15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poetic form word play (concrete poems, diamantes, acrostics, cinquains, etc.);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Samurai (Chapter 22.1-22.6).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third draft of folktale due for adult edit anytime between today and Friday, April 19. Reading log.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April 12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No school.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Third quarter grading day.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April 11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peer editing of folktales; novel previews; followup on Japanese brush painting (slide show of completed work).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reading log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draft of folktale  (typed) needs to be handed in (for adult edit) next week, by Friday, 4/19, at the latest.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April 10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Power; finish time for haiku/tanka about Japan's Golden Age; "The Inn of Lost Time" + writing about literature; read aloud; Japanese brush painting art time.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type and make revisions/edits to folktale; Draft 2 of folktale (for peer editing) due Thursday; reading log; last chance for late work.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April 9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self-editing of folktales using rubric-based checklist; read aloud; introduction to Japanese brush painting.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type and make revisions/edits to folktale; Draft 2 of folktale (for peer editing) due Thursday; reading log; last chance for late work.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April 8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"The Inn of Lost Time" for vocabulary, aspects of Japanese culture, plot map, foreshadowing, irony; read aloud; processing for Chapter 21 (write a tanka poem or two to three haikus telling what you learned about Japan's "Golden Age."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draft of folktale due tomorrow!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April 5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 or folktale work time in the lab; read aloud; stations for Japan's Golden Age. Most students are done with Chapter 21.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reading log; check EdBox; work on your folktale; finish any late history notes.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April 4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began Chapter 21 in History Alive: Heian-Kyo: Japan's Golden Age. History includes activity stations for each section.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folktale draft due Tuesday, April 9; reading log; check EdBox for missing work--quarter ends Thursday, April 11.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April 3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Power; SIRP; folktale plot map; folktale work time; read aloud; finished Chapter 20 notes on cultural diffusion in Japan.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folktale draft due Tuesday, April 9; reading log.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April 2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commas in two "Dear John" letters; Current Events; planning for folktale writing; read aloud; Cultural Influences on Medieval Japan (began Chapter 20).</w:t>
      </w: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finish Geography Challenge if you did not finish in class; reading log; work on plot map if you did not at least start this in class today.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First draft of folktale due Tuesday, April 9.</w:t>
      </w:r>
      <w:proofErr w:type="gramEnd"/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639AB" w:rsidRDefault="009639AB" w:rsidP="009639A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April 1</w:t>
      </w:r>
    </w:p>
    <w:p w:rsidR="004A27C1" w:rsidRDefault="009639AB" w:rsidP="009639AB">
      <w:r>
        <w:rPr>
          <w:rFonts w:ascii="Lucida Sans" w:hAnsi="Lucida Sans" w:cs="Lucida Sans"/>
          <w:color w:val="5B5A53"/>
          <w:sz w:val="26"/>
          <w:szCs w:val="26"/>
        </w:rPr>
        <w:t>Opener: journal; SIRP; definition of folktale; comparison of Cinderella, The Turkey Girl, and Thef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39AB"/>
    <w:rsid w:val="009639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5110</Characters>
  <Application>Microsoft Macintosh Word</Application>
  <DocSecurity>0</DocSecurity>
  <Lines>42</Lines>
  <Paragraphs>10</Paragraphs>
  <ScaleCrop>false</ScaleCrop>
  <Company>Portland Public Schools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2013-05-01T16:27:00Z</dcterms:created>
  <dcterms:modified xsi:type="dcterms:W3CDTF">2013-05-01T16:27:00Z</dcterms:modified>
</cp:coreProperties>
</file>